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F5" w:rsidRPr="00CC57F5" w:rsidRDefault="00CC57F5" w:rsidP="00CC57F5">
      <w:pPr>
        <w:spacing w:after="0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7F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ТЕМАТИКА ЗАСЕДАНИЙ </w:t>
      </w:r>
    </w:p>
    <w:p w:rsidR="00CC57F5" w:rsidRPr="00CC57F5" w:rsidRDefault="00CC57F5" w:rsidP="00CC57F5">
      <w:pPr>
        <w:spacing w:after="0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</w:t>
      </w:r>
      <w:r w:rsidRPr="00CC57F5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CC57F5" w:rsidRPr="00CC57F5" w:rsidRDefault="00CC57F5" w:rsidP="00CC57F5">
      <w:pPr>
        <w:spacing w:after="0"/>
        <w:ind w:right="14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7F5">
        <w:rPr>
          <w:rFonts w:ascii="Times New Roman" w:eastAsia="Times New Roman" w:hAnsi="Times New Roman" w:cs="Times New Roman"/>
          <w:i/>
          <w:sz w:val="24"/>
          <w:szCs w:val="24"/>
        </w:rPr>
        <w:t>Ликино-</w:t>
      </w:r>
      <w:proofErr w:type="spellStart"/>
      <w:r w:rsidRPr="00CC57F5">
        <w:rPr>
          <w:rFonts w:ascii="Times New Roman" w:eastAsia="Times New Roman" w:hAnsi="Times New Roman" w:cs="Times New Roman"/>
          <w:i/>
          <w:sz w:val="24"/>
          <w:szCs w:val="24"/>
        </w:rPr>
        <w:t>Дулевского</w:t>
      </w:r>
      <w:proofErr w:type="spellEnd"/>
      <w:r w:rsidRPr="00CC57F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политехнического колледжа – филиала ГГТУ</w:t>
      </w:r>
    </w:p>
    <w:p w:rsidR="00CC57F5" w:rsidRPr="00CC57F5" w:rsidRDefault="00CC57F5" w:rsidP="00CC57F5">
      <w:pPr>
        <w:spacing w:after="0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7F5">
        <w:rPr>
          <w:rFonts w:ascii="Times New Roman" w:eastAsia="Times New Roman" w:hAnsi="Times New Roman" w:cs="Times New Roman"/>
          <w:sz w:val="24"/>
          <w:szCs w:val="24"/>
        </w:rPr>
        <w:t>в 2020-2021 учебном году</w:t>
      </w:r>
    </w:p>
    <w:p w:rsidR="00CC57F5" w:rsidRPr="00CC57F5" w:rsidRDefault="00CC57F5" w:rsidP="00CC57F5">
      <w:pPr>
        <w:spacing w:after="0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397"/>
      </w:tblGrid>
      <w:tr w:rsidR="00CC57F5" w:rsidRPr="00CC57F5" w:rsidTr="0045446C">
        <w:tc>
          <w:tcPr>
            <w:tcW w:w="2518" w:type="dxa"/>
            <w:shd w:val="clear" w:color="auto" w:fill="auto"/>
          </w:tcPr>
          <w:p w:rsidR="00CC57F5" w:rsidRPr="00CC57F5" w:rsidRDefault="00CC57F5" w:rsidP="00CC57F5">
            <w:pPr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  <w:p w:rsidR="00CC57F5" w:rsidRPr="00CC57F5" w:rsidRDefault="00CC57F5" w:rsidP="0045446C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CC57F5" w:rsidRPr="00CC57F5" w:rsidRDefault="00CC57F5" w:rsidP="0045446C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</w:tr>
      <w:tr w:rsidR="00CC57F5" w:rsidRPr="00CC57F5" w:rsidTr="00771FDC">
        <w:trPr>
          <w:trHeight w:val="1529"/>
        </w:trPr>
        <w:tc>
          <w:tcPr>
            <w:tcW w:w="2518" w:type="dxa"/>
            <w:shd w:val="clear" w:color="auto" w:fill="auto"/>
          </w:tcPr>
          <w:p w:rsidR="00CC57F5" w:rsidRPr="00CC57F5" w:rsidRDefault="00CC57F5" w:rsidP="0045446C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  <w:r w:rsidR="00C1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97" w:type="dxa"/>
            <w:shd w:val="clear" w:color="auto" w:fill="auto"/>
          </w:tcPr>
          <w:p w:rsidR="00A74CEC" w:rsidRDefault="00BF7E5A" w:rsidP="00771F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Проблемно-ориентированный анализ эффективности работы колледжа за 2019-2020 учебный год. Выбор единой методической темы на 2020-2021учебный год. </w:t>
            </w:r>
          </w:p>
          <w:p w:rsidR="00CC57F5" w:rsidRPr="00D65265" w:rsidRDefault="00A74CEC" w:rsidP="00142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Pr="00D6526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системы профессиональной подготовки специалистов с учетом требований </w:t>
            </w:r>
            <w:r w:rsidRPr="00D6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6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D65265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инноваций в образовании, экономике и науке.</w:t>
            </w:r>
          </w:p>
        </w:tc>
      </w:tr>
      <w:tr w:rsidR="00CC57F5" w:rsidRPr="00CC57F5" w:rsidTr="0045446C">
        <w:tc>
          <w:tcPr>
            <w:tcW w:w="2518" w:type="dxa"/>
            <w:shd w:val="clear" w:color="auto" w:fill="auto"/>
          </w:tcPr>
          <w:p w:rsidR="00CC57F5" w:rsidRPr="00CC57F5" w:rsidRDefault="0036101B" w:rsidP="00771FDC">
            <w:pPr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71FDC">
              <w:rPr>
                <w:rFonts w:ascii="Times New Roman" w:eastAsia="Times New Roman" w:hAnsi="Times New Roman" w:cs="Times New Roman"/>
                <w:sz w:val="24"/>
                <w:szCs w:val="24"/>
              </w:rPr>
              <w:t>.10.2020</w:t>
            </w:r>
            <w:r w:rsidR="00C1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97" w:type="dxa"/>
            <w:shd w:val="clear" w:color="auto" w:fill="auto"/>
          </w:tcPr>
          <w:p w:rsidR="00CC57F5" w:rsidRPr="00CC57F5" w:rsidRDefault="00771FDC" w:rsidP="00D339CD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элементов  системы дуального обучения – основа практико-ориентированной модели профессионального </w:t>
            </w:r>
            <w:r w:rsidR="00D339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771FDC" w:rsidRPr="00CC57F5" w:rsidTr="0045446C">
        <w:tc>
          <w:tcPr>
            <w:tcW w:w="2518" w:type="dxa"/>
            <w:shd w:val="clear" w:color="auto" w:fill="auto"/>
          </w:tcPr>
          <w:p w:rsidR="00771FDC" w:rsidRDefault="00D339CD" w:rsidP="00771FDC">
            <w:pPr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18.11.2020</w:t>
            </w:r>
            <w:r w:rsidR="00C1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77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7" w:type="dxa"/>
            <w:shd w:val="clear" w:color="auto" w:fill="auto"/>
          </w:tcPr>
          <w:p w:rsidR="00771FDC" w:rsidRDefault="00D339CD" w:rsidP="00771FDC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колледжа по созданию инклюзивной образовательной среды.</w:t>
            </w:r>
            <w:r w:rsidR="00145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формирования индивидуального образовательного маршрута.</w:t>
            </w:r>
          </w:p>
        </w:tc>
      </w:tr>
      <w:tr w:rsidR="00145BDF" w:rsidRPr="00CC57F5" w:rsidTr="0045446C">
        <w:tc>
          <w:tcPr>
            <w:tcW w:w="2518" w:type="dxa"/>
            <w:shd w:val="clear" w:color="auto" w:fill="auto"/>
          </w:tcPr>
          <w:p w:rsidR="00145BDF" w:rsidRDefault="0012610C" w:rsidP="00771FDC">
            <w:pPr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45BDF"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  <w:r w:rsidR="00C1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97" w:type="dxa"/>
            <w:shd w:val="clear" w:color="auto" w:fill="auto"/>
          </w:tcPr>
          <w:p w:rsidR="00145BDF" w:rsidRPr="00145BDF" w:rsidRDefault="00145BDF" w:rsidP="002F4FC9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B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профессиональной компетенции преподавателей</w:t>
            </w:r>
            <w:r w:rsidR="002F4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участия студентов в конкурсах профессионального мастерства</w:t>
            </w:r>
            <w:r w:rsidR="002F4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т.ч. в движении «Молодые профессионалы»).</w:t>
            </w:r>
          </w:p>
        </w:tc>
      </w:tr>
      <w:tr w:rsidR="001423E0" w:rsidRPr="00CC57F5" w:rsidTr="0045446C">
        <w:tc>
          <w:tcPr>
            <w:tcW w:w="2518" w:type="dxa"/>
            <w:shd w:val="clear" w:color="auto" w:fill="auto"/>
          </w:tcPr>
          <w:p w:rsidR="001423E0" w:rsidRDefault="001423E0" w:rsidP="006A77D5">
            <w:pPr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20.01.202</w:t>
            </w:r>
            <w:r w:rsidR="006A77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97" w:type="dxa"/>
            <w:shd w:val="clear" w:color="auto" w:fill="auto"/>
          </w:tcPr>
          <w:p w:rsidR="001423E0" w:rsidRPr="00145BDF" w:rsidRDefault="001423E0" w:rsidP="002F4FC9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показателей деятельности колледжа за 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учебного года.</w:t>
            </w:r>
          </w:p>
        </w:tc>
      </w:tr>
      <w:tr w:rsidR="002F4FC9" w:rsidRPr="00CC57F5" w:rsidTr="0045446C">
        <w:tc>
          <w:tcPr>
            <w:tcW w:w="2518" w:type="dxa"/>
            <w:shd w:val="clear" w:color="auto" w:fill="auto"/>
          </w:tcPr>
          <w:p w:rsidR="002F4FC9" w:rsidRDefault="00AF43A1" w:rsidP="00771FDC">
            <w:pPr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03.02.2021</w:t>
            </w:r>
            <w:r w:rsidR="00C1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97" w:type="dxa"/>
            <w:shd w:val="clear" w:color="auto" w:fill="auto"/>
          </w:tcPr>
          <w:p w:rsidR="002F4FC9" w:rsidRPr="00145BDF" w:rsidRDefault="00AF43A1" w:rsidP="00AF43A1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1518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эффективных процедур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321518">
              <w:rPr>
                <w:rFonts w:ascii="Times New Roman" w:hAnsi="Times New Roman" w:cs="Times New Roman"/>
                <w:sz w:val="24"/>
                <w:szCs w:val="24"/>
              </w:rPr>
              <w:t xml:space="preserve">и независимой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выпускников. Проведение демонстрационного экзамена в рамках ГИА.</w:t>
            </w:r>
          </w:p>
        </w:tc>
      </w:tr>
      <w:tr w:rsidR="00AF43A1" w:rsidRPr="00CC57F5" w:rsidTr="0045446C">
        <w:tc>
          <w:tcPr>
            <w:tcW w:w="2518" w:type="dxa"/>
            <w:shd w:val="clear" w:color="auto" w:fill="auto"/>
          </w:tcPr>
          <w:p w:rsidR="00AF43A1" w:rsidRDefault="00AF43A1" w:rsidP="00771FDC">
            <w:pPr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24.03.2021</w:t>
            </w:r>
            <w:r w:rsidR="00C1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97" w:type="dxa"/>
            <w:shd w:val="clear" w:color="auto" w:fill="auto"/>
          </w:tcPr>
          <w:p w:rsidR="00AF43A1" w:rsidRDefault="00AF43A1" w:rsidP="0012610C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151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обучающихся, формирования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рового образа жизни всех участников образовательного процесса.</w:t>
            </w:r>
          </w:p>
        </w:tc>
      </w:tr>
      <w:tr w:rsidR="0012610C" w:rsidRPr="00CC57F5" w:rsidTr="0045446C">
        <w:tc>
          <w:tcPr>
            <w:tcW w:w="2518" w:type="dxa"/>
            <w:shd w:val="clear" w:color="auto" w:fill="auto"/>
          </w:tcPr>
          <w:p w:rsidR="0012610C" w:rsidRDefault="0012610C" w:rsidP="00771FDC">
            <w:pPr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12.05.2021</w:t>
            </w:r>
            <w:r w:rsidR="00C1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97" w:type="dxa"/>
            <w:shd w:val="clear" w:color="auto" w:fill="auto"/>
          </w:tcPr>
          <w:p w:rsidR="0012610C" w:rsidRPr="00321518" w:rsidRDefault="0012610C" w:rsidP="0012610C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3536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спектра </w:t>
            </w:r>
            <w:r w:rsidRPr="0023536D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подготовки в соответствии с потребностями рынка труда и перспективами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рынка (развитие внебюджетной деятельности и программ дополнительного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образования).</w:t>
            </w:r>
          </w:p>
        </w:tc>
      </w:tr>
      <w:tr w:rsidR="0012610C" w:rsidRPr="00CC57F5" w:rsidTr="0045446C">
        <w:tc>
          <w:tcPr>
            <w:tcW w:w="2518" w:type="dxa"/>
            <w:shd w:val="clear" w:color="auto" w:fill="auto"/>
          </w:tcPr>
          <w:p w:rsidR="0012610C" w:rsidRDefault="0012610C" w:rsidP="00771FDC">
            <w:pPr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30.06.2021</w:t>
            </w:r>
            <w:r w:rsidR="00C1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97" w:type="dxa"/>
            <w:shd w:val="clear" w:color="auto" w:fill="auto"/>
          </w:tcPr>
          <w:p w:rsidR="0012610C" w:rsidRPr="0023536D" w:rsidRDefault="00C12CFB" w:rsidP="0012610C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71D2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колледжа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D28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развитие профессионального определения школьников. Итоги работы колледжа над единой методической темой за 2020-2021 учебный год.</w:t>
            </w:r>
          </w:p>
        </w:tc>
      </w:tr>
    </w:tbl>
    <w:p w:rsidR="00CC57F5" w:rsidRDefault="00CC57F5" w:rsidP="00771FDC">
      <w:pPr>
        <w:spacing w:after="0"/>
        <w:ind w:right="141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8B2932" w:rsidRDefault="008B2932"/>
    <w:sectPr w:rsidR="008B2932" w:rsidSect="00CC57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7F5"/>
    <w:rsid w:val="0012610C"/>
    <w:rsid w:val="001423E0"/>
    <w:rsid w:val="00145BDF"/>
    <w:rsid w:val="001B565D"/>
    <w:rsid w:val="001F7CD5"/>
    <w:rsid w:val="002F4FC9"/>
    <w:rsid w:val="0036101B"/>
    <w:rsid w:val="006A77D5"/>
    <w:rsid w:val="00771FDC"/>
    <w:rsid w:val="008B2932"/>
    <w:rsid w:val="00A74CEC"/>
    <w:rsid w:val="00AD2BF9"/>
    <w:rsid w:val="00AF43A1"/>
    <w:rsid w:val="00BF7E5A"/>
    <w:rsid w:val="00C12CFB"/>
    <w:rsid w:val="00CC57F5"/>
    <w:rsid w:val="00D339CD"/>
    <w:rsid w:val="00D6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9</cp:revision>
  <cp:lastPrinted>2020-09-21T08:44:00Z</cp:lastPrinted>
  <dcterms:created xsi:type="dcterms:W3CDTF">2020-09-20T17:33:00Z</dcterms:created>
  <dcterms:modified xsi:type="dcterms:W3CDTF">2020-09-22T10:31:00Z</dcterms:modified>
</cp:coreProperties>
</file>